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8F" w:rsidRDefault="003773D7" w:rsidP="006D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Восстановление срока принятия наследства</w:t>
      </w:r>
    </w:p>
    <w:p w:rsidR="006D5BAF" w:rsidRPr="006D5BAF" w:rsidRDefault="006D5BAF" w:rsidP="006D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AF" w:rsidRPr="006D5BAF" w:rsidRDefault="006D5BAF" w:rsidP="006D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AF">
        <w:rPr>
          <w:rFonts w:ascii="Times New Roman" w:hAnsi="Times New Roman" w:cs="Times New Roman"/>
          <w:sz w:val="28"/>
          <w:szCs w:val="28"/>
        </w:rPr>
        <w:t xml:space="preserve">Наследство может быть принято в течение шести месяцев со дня открытия наследства, то есть дня смерти наследователя. </w:t>
      </w:r>
      <w:proofErr w:type="gramStart"/>
      <w:r w:rsidRPr="006D5BAF">
        <w:rPr>
          <w:rFonts w:ascii="Times New Roman" w:hAnsi="Times New Roman" w:cs="Times New Roman"/>
          <w:sz w:val="28"/>
          <w:szCs w:val="28"/>
        </w:rPr>
        <w:t xml:space="preserve">По заявлению наследника, пропустившего указанный срок, суд может </w:t>
      </w:r>
      <w:hyperlink r:id="rId4" w:history="1">
        <w:r w:rsidRPr="006D5BAF">
          <w:rPr>
            <w:rFonts w:ascii="Times New Roman" w:hAnsi="Times New Roman" w:cs="Times New Roman"/>
            <w:sz w:val="28"/>
            <w:szCs w:val="28"/>
          </w:rPr>
          <w:t>восстановить</w:t>
        </w:r>
      </w:hyperlink>
      <w:r w:rsidRPr="006D5BAF">
        <w:rPr>
          <w:rFonts w:ascii="Times New Roman" w:hAnsi="Times New Roman" w:cs="Times New Roman"/>
          <w:sz w:val="28"/>
          <w:szCs w:val="28"/>
        </w:rPr>
        <w:t xml:space="preserve">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</w:t>
      </w:r>
      <w:proofErr w:type="gramEnd"/>
      <w:r w:rsidRPr="006D5BAF">
        <w:rPr>
          <w:rFonts w:ascii="Times New Roman" w:hAnsi="Times New Roman" w:cs="Times New Roman"/>
          <w:sz w:val="28"/>
          <w:szCs w:val="28"/>
        </w:rPr>
        <w:t xml:space="preserve"> срока отпали.</w:t>
      </w:r>
    </w:p>
    <w:p w:rsidR="00DC2256" w:rsidRDefault="00DC2256" w:rsidP="00DC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56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6D5BAF">
        <w:rPr>
          <w:rFonts w:ascii="Times New Roman" w:hAnsi="Times New Roman" w:cs="Times New Roman"/>
          <w:sz w:val="28"/>
          <w:szCs w:val="28"/>
        </w:rPr>
        <w:t xml:space="preserve">уважительных </w:t>
      </w:r>
      <w:r w:rsidRPr="00DC2256">
        <w:rPr>
          <w:rFonts w:ascii="Times New Roman" w:hAnsi="Times New Roman" w:cs="Times New Roman"/>
          <w:sz w:val="28"/>
          <w:szCs w:val="28"/>
        </w:rPr>
        <w:t>причин</w:t>
      </w:r>
      <w:r w:rsidR="006D5BAF">
        <w:rPr>
          <w:rFonts w:ascii="Times New Roman" w:hAnsi="Times New Roman" w:cs="Times New Roman"/>
          <w:sz w:val="28"/>
          <w:szCs w:val="28"/>
        </w:rPr>
        <w:t xml:space="preserve"> пропуска срока</w:t>
      </w:r>
      <w:r w:rsidRPr="00DC2256">
        <w:rPr>
          <w:rFonts w:ascii="Times New Roman" w:hAnsi="Times New Roman" w:cs="Times New Roman"/>
          <w:sz w:val="28"/>
          <w:szCs w:val="28"/>
        </w:rPr>
        <w:t xml:space="preserve"> </w:t>
      </w:r>
      <w:r w:rsidR="006D5BAF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2256">
        <w:rPr>
          <w:rFonts w:ascii="Times New Roman" w:hAnsi="Times New Roman" w:cs="Times New Roman"/>
          <w:sz w:val="28"/>
          <w:szCs w:val="28"/>
        </w:rPr>
        <w:t xml:space="preserve">обстоятельства, связанные с личностью истца, которые позволяют признать уважительными причины пропуска срока исковой давности: тяжелая болезнь, беспомощное состояние, неграмотность и т.п. (статья 205 ГК РФ), если они препятствовали принятию наследником наследства в течение всего срока, установленного для этого законом. </w:t>
      </w:r>
    </w:p>
    <w:p w:rsidR="00DC2256" w:rsidRDefault="00DC2256" w:rsidP="00DC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256">
        <w:rPr>
          <w:rFonts w:ascii="Times New Roman" w:hAnsi="Times New Roman" w:cs="Times New Roman"/>
          <w:sz w:val="28"/>
          <w:szCs w:val="28"/>
        </w:rPr>
        <w:t xml:space="preserve">Не являются уважительными такие обстоятельства, как кратковременное расстройство здоровья, незнание гражданско-правовых норм о сроках и порядке принятия наследства, отсутствие сведений о составе наследственного имущества и </w:t>
      </w:r>
      <w:r w:rsidR="006D5BAF">
        <w:rPr>
          <w:rFonts w:ascii="Times New Roman" w:hAnsi="Times New Roman" w:cs="Times New Roman"/>
          <w:sz w:val="28"/>
          <w:szCs w:val="28"/>
        </w:rPr>
        <w:t>другие.</w:t>
      </w:r>
    </w:p>
    <w:p w:rsidR="006D5BAF" w:rsidRDefault="006D5BAF" w:rsidP="006D5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Верховный суд РФ однозначно указал, что неприязненные отношения между наследником и наследодателем, из-за которых наследник не знал о смерти последнего, не являются основанием для восстановления срока принятия наследства, поскольку наличие конфликтных отношений с наследодателем не лишало возможности наследника своевременно узнать о смерти последнего и, соответственно, реализовать свои наследственные права.</w:t>
      </w:r>
      <w:proofErr w:type="gramEnd"/>
    </w:p>
    <w:p w:rsidR="00DC2256" w:rsidRPr="00DC2256" w:rsidRDefault="006D5BAF" w:rsidP="00DC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наследник должен</w:t>
      </w:r>
      <w:r w:rsidR="00DC2256">
        <w:rPr>
          <w:rFonts w:ascii="Times New Roman" w:hAnsi="Times New Roman" w:cs="Times New Roman"/>
          <w:sz w:val="28"/>
          <w:szCs w:val="28"/>
        </w:rPr>
        <w:t xml:space="preserve"> обрати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C2256">
        <w:rPr>
          <w:rFonts w:ascii="Times New Roman" w:hAnsi="Times New Roman" w:cs="Times New Roman"/>
          <w:sz w:val="28"/>
          <w:szCs w:val="28"/>
        </w:rPr>
        <w:t>ся в суд</w:t>
      </w:r>
      <w:r w:rsidR="00DC2256" w:rsidRPr="00DC2256">
        <w:rPr>
          <w:rFonts w:ascii="Times New Roman" w:hAnsi="Times New Roman" w:cs="Times New Roman"/>
          <w:sz w:val="28"/>
          <w:szCs w:val="28"/>
        </w:rPr>
        <w:t xml:space="preserve"> в течение шести месяцев после отпадения причин пропуска этого срока. Указанный шестимесячный срок, установленный для обращения в суд с данным требованием, не подлежит восстановлению, и наследник, пропустивший его, лишается права на восстановление срока принятия наследства.</w:t>
      </w:r>
    </w:p>
    <w:sectPr w:rsidR="00DC2256" w:rsidRPr="00DC2256" w:rsidSect="00DC22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2BB4"/>
    <w:rsid w:val="00107E1F"/>
    <w:rsid w:val="00152325"/>
    <w:rsid w:val="00172A8C"/>
    <w:rsid w:val="00195CBE"/>
    <w:rsid w:val="001B6AFD"/>
    <w:rsid w:val="001C0427"/>
    <w:rsid w:val="001D4D9F"/>
    <w:rsid w:val="001F3BE1"/>
    <w:rsid w:val="001F7519"/>
    <w:rsid w:val="00222F85"/>
    <w:rsid w:val="002407BC"/>
    <w:rsid w:val="00264681"/>
    <w:rsid w:val="00272D4F"/>
    <w:rsid w:val="002A1939"/>
    <w:rsid w:val="002A34DB"/>
    <w:rsid w:val="002A3FF0"/>
    <w:rsid w:val="002A6EEC"/>
    <w:rsid w:val="002B2E90"/>
    <w:rsid w:val="002D74EF"/>
    <w:rsid w:val="002F3C02"/>
    <w:rsid w:val="0031191A"/>
    <w:rsid w:val="0035651A"/>
    <w:rsid w:val="003773D7"/>
    <w:rsid w:val="00394353"/>
    <w:rsid w:val="003B6B3A"/>
    <w:rsid w:val="003E26A9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E4AD1"/>
    <w:rsid w:val="005F1E51"/>
    <w:rsid w:val="0060045E"/>
    <w:rsid w:val="006344EE"/>
    <w:rsid w:val="00636624"/>
    <w:rsid w:val="006B3B74"/>
    <w:rsid w:val="006C0010"/>
    <w:rsid w:val="006D5BAF"/>
    <w:rsid w:val="007039DE"/>
    <w:rsid w:val="00706877"/>
    <w:rsid w:val="007137A0"/>
    <w:rsid w:val="00714BBA"/>
    <w:rsid w:val="007238B5"/>
    <w:rsid w:val="007B266D"/>
    <w:rsid w:val="007C52F5"/>
    <w:rsid w:val="007D6820"/>
    <w:rsid w:val="007E6D90"/>
    <w:rsid w:val="00814F3A"/>
    <w:rsid w:val="00815CE6"/>
    <w:rsid w:val="008B5DAE"/>
    <w:rsid w:val="008F62EC"/>
    <w:rsid w:val="009120F1"/>
    <w:rsid w:val="00932975"/>
    <w:rsid w:val="0093604D"/>
    <w:rsid w:val="00941627"/>
    <w:rsid w:val="00954D4A"/>
    <w:rsid w:val="00956DB8"/>
    <w:rsid w:val="009A103A"/>
    <w:rsid w:val="009D203E"/>
    <w:rsid w:val="00A12BBB"/>
    <w:rsid w:val="00A305D5"/>
    <w:rsid w:val="00A74892"/>
    <w:rsid w:val="00AB56E7"/>
    <w:rsid w:val="00AC35D0"/>
    <w:rsid w:val="00B508A1"/>
    <w:rsid w:val="00B602BC"/>
    <w:rsid w:val="00BC01A8"/>
    <w:rsid w:val="00BD4654"/>
    <w:rsid w:val="00BE11C0"/>
    <w:rsid w:val="00C14A66"/>
    <w:rsid w:val="00C57F49"/>
    <w:rsid w:val="00C74C71"/>
    <w:rsid w:val="00C75554"/>
    <w:rsid w:val="00C8763B"/>
    <w:rsid w:val="00CA4C94"/>
    <w:rsid w:val="00CB7AA2"/>
    <w:rsid w:val="00CF34EC"/>
    <w:rsid w:val="00CF6032"/>
    <w:rsid w:val="00D3035D"/>
    <w:rsid w:val="00D74DF1"/>
    <w:rsid w:val="00D80F5E"/>
    <w:rsid w:val="00D94058"/>
    <w:rsid w:val="00D9407D"/>
    <w:rsid w:val="00D96DAC"/>
    <w:rsid w:val="00DA2E6A"/>
    <w:rsid w:val="00DB65C4"/>
    <w:rsid w:val="00DC2256"/>
    <w:rsid w:val="00DC4058"/>
    <w:rsid w:val="00DC40CC"/>
    <w:rsid w:val="00DE660F"/>
    <w:rsid w:val="00E1510F"/>
    <w:rsid w:val="00E1648F"/>
    <w:rsid w:val="00E27E43"/>
    <w:rsid w:val="00E52E60"/>
    <w:rsid w:val="00E539FD"/>
    <w:rsid w:val="00E73016"/>
    <w:rsid w:val="00E8148F"/>
    <w:rsid w:val="00EC65FE"/>
    <w:rsid w:val="00F11EBD"/>
    <w:rsid w:val="00F142AB"/>
    <w:rsid w:val="00F24A2C"/>
    <w:rsid w:val="00F32F32"/>
    <w:rsid w:val="00F35126"/>
    <w:rsid w:val="00F41DB6"/>
    <w:rsid w:val="00F43CFF"/>
    <w:rsid w:val="00F74D28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098DD954066C44E6928F188B2EAADA1C2B333AE7F84706195C2428D1DDD17D0C579A7C96AA40F7EC980EA856266B0FD9822AC25674BDFA24O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3</cp:revision>
  <cp:lastPrinted>2020-05-22T07:14:00Z</cp:lastPrinted>
  <dcterms:created xsi:type="dcterms:W3CDTF">2020-06-17T13:34:00Z</dcterms:created>
  <dcterms:modified xsi:type="dcterms:W3CDTF">2020-06-17T14:43:00Z</dcterms:modified>
</cp:coreProperties>
</file>